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4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2"/>
        <w:spacing w:before="119"/>
      </w:pPr>
      <w:r>
        <w:t>特别管控危险化学品目录（第一版）</w:t>
      </w:r>
    </w:p>
    <w:p>
      <w:pPr>
        <w:pStyle w:val="3"/>
        <w:ind w:left="0"/>
        <w:rPr>
          <w:rFonts w:ascii="PMingLiU"/>
          <w:sz w:val="20"/>
        </w:rPr>
      </w:pPr>
    </w:p>
    <w:p>
      <w:pPr>
        <w:pStyle w:val="3"/>
        <w:spacing w:before="5"/>
        <w:ind w:left="0"/>
        <w:rPr>
          <w:rFonts w:ascii="PMingLiU"/>
          <w:sz w:val="15"/>
        </w:rPr>
      </w:pPr>
    </w:p>
    <w:tbl>
      <w:tblPr>
        <w:tblStyle w:val="4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1608"/>
        <w:gridCol w:w="1699"/>
        <w:gridCol w:w="1419"/>
        <w:gridCol w:w="850"/>
        <w:gridCol w:w="2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751" w:type="dxa"/>
          </w:tcPr>
          <w:p>
            <w:pPr>
              <w:pStyle w:val="8"/>
              <w:spacing w:before="13"/>
              <w:rPr>
                <w:rFonts w:ascii="PMingLiU"/>
                <w:sz w:val="27"/>
              </w:rPr>
            </w:pPr>
          </w:p>
          <w:p>
            <w:pPr>
              <w:pStyle w:val="8"/>
              <w:ind w:left="114" w:right="107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序号</w:t>
            </w:r>
          </w:p>
        </w:tc>
        <w:tc>
          <w:tcPr>
            <w:tcW w:w="1608" w:type="dxa"/>
          </w:tcPr>
          <w:p>
            <w:pPr>
              <w:pStyle w:val="8"/>
              <w:spacing w:before="13"/>
              <w:rPr>
                <w:rFonts w:ascii="PMingLiU"/>
                <w:sz w:val="27"/>
              </w:rPr>
            </w:pPr>
          </w:p>
          <w:p>
            <w:pPr>
              <w:pStyle w:val="8"/>
              <w:ind w:left="111" w:right="102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品名</w:t>
            </w:r>
          </w:p>
        </w:tc>
        <w:tc>
          <w:tcPr>
            <w:tcW w:w="1699" w:type="dxa"/>
          </w:tcPr>
          <w:p>
            <w:pPr>
              <w:pStyle w:val="8"/>
              <w:spacing w:before="13"/>
              <w:rPr>
                <w:rFonts w:ascii="PMingLiU"/>
                <w:sz w:val="27"/>
              </w:rPr>
            </w:pPr>
          </w:p>
          <w:p>
            <w:pPr>
              <w:pStyle w:val="8"/>
              <w:ind w:left="107" w:right="96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别名</w:t>
            </w:r>
          </w:p>
        </w:tc>
        <w:tc>
          <w:tcPr>
            <w:tcW w:w="1419" w:type="dxa"/>
          </w:tcPr>
          <w:p>
            <w:pPr>
              <w:pStyle w:val="8"/>
              <w:spacing w:before="13"/>
              <w:rPr>
                <w:rFonts w:ascii="PMingLiU"/>
                <w:sz w:val="27"/>
              </w:rPr>
            </w:pPr>
          </w:p>
          <w:p>
            <w:pPr>
              <w:pStyle w:val="8"/>
              <w:ind w:left="31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 xml:space="preserve">CAS </w:t>
            </w:r>
            <w:r>
              <w:rPr>
                <w:rFonts w:hint="eastAsia" w:ascii="Microsoft JhengHei" w:eastAsia="Microsoft JhengHei"/>
                <w:b/>
                <w:sz w:val="24"/>
              </w:rPr>
              <w:t>号</w:t>
            </w:r>
          </w:p>
        </w:tc>
        <w:tc>
          <w:tcPr>
            <w:tcW w:w="850" w:type="dxa"/>
          </w:tcPr>
          <w:p>
            <w:pPr>
              <w:pStyle w:val="8"/>
              <w:spacing w:before="4"/>
              <w:rPr>
                <w:rFonts w:ascii="PMingLiU"/>
                <w:sz w:val="18"/>
              </w:rPr>
            </w:pPr>
          </w:p>
          <w:p>
            <w:pPr>
              <w:pStyle w:val="8"/>
              <w:ind w:left="25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UN</w:t>
            </w:r>
          </w:p>
          <w:p>
            <w:pPr>
              <w:pStyle w:val="8"/>
              <w:spacing w:before="89"/>
              <w:ind w:left="18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编号</w:t>
            </w:r>
          </w:p>
        </w:tc>
        <w:tc>
          <w:tcPr>
            <w:tcW w:w="2610" w:type="dxa"/>
          </w:tcPr>
          <w:p>
            <w:pPr>
              <w:pStyle w:val="8"/>
              <w:spacing w:before="13"/>
              <w:rPr>
                <w:rFonts w:ascii="PMingLiU"/>
                <w:sz w:val="27"/>
              </w:rPr>
            </w:pPr>
          </w:p>
          <w:p>
            <w:pPr>
              <w:pStyle w:val="8"/>
              <w:ind w:left="81" w:right="75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主要危险性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937" w:type="dxa"/>
            <w:gridSpan w:val="6"/>
          </w:tcPr>
          <w:p>
            <w:pPr>
              <w:pStyle w:val="8"/>
              <w:spacing w:before="112"/>
              <w:ind w:left="105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一、爆炸性化学品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751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3"/>
              <w:rPr>
                <w:rFonts w:ascii="PMingLiU"/>
                <w:sz w:val="24"/>
              </w:rPr>
            </w:pPr>
          </w:p>
          <w:p>
            <w:pPr>
              <w:pStyle w:val="8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08" w:type="dxa"/>
          </w:tcPr>
          <w:p>
            <w:pPr>
              <w:pStyle w:val="8"/>
              <w:spacing w:before="8"/>
              <w:rPr>
                <w:rFonts w:ascii="PMingLiU"/>
                <w:sz w:val="22"/>
              </w:rPr>
            </w:pPr>
          </w:p>
          <w:p>
            <w:pPr>
              <w:pStyle w:val="8"/>
              <w:spacing w:before="1" w:line="280" w:lineRule="auto"/>
              <w:ind w:left="163" w:right="152" w:firstLine="278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硝酸铵  </w:t>
            </w:r>
            <w:r>
              <w:rPr>
                <w:rFonts w:ascii="Times New Roman" w:eastAsia="Times New Roman"/>
                <w:sz w:val="24"/>
              </w:rPr>
              <w:t>[(</w:t>
            </w:r>
            <w:r>
              <w:rPr>
                <w:sz w:val="24"/>
              </w:rPr>
              <w:t>钝化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改性硝酸铵除外</w:t>
            </w:r>
            <w:r>
              <w:rPr>
                <w:rFonts w:ascii="Times New Roman" w:eastAsia="Times New Roman"/>
                <w:spacing w:val="-17"/>
                <w:sz w:val="24"/>
              </w:rPr>
              <w:t>]</w:t>
            </w:r>
          </w:p>
        </w:tc>
        <w:tc>
          <w:tcPr>
            <w:tcW w:w="169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7"/>
              <w:rPr>
                <w:rFonts w:ascii="PMingLiU"/>
                <w:sz w:val="23"/>
              </w:rPr>
            </w:pPr>
          </w:p>
          <w:p>
            <w:pPr>
              <w:pStyle w:val="8"/>
              <w:spacing w:before="1"/>
              <w:ind w:right="1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6484-52-2</w:t>
            </w:r>
          </w:p>
        </w:tc>
        <w:tc>
          <w:tcPr>
            <w:tcW w:w="850" w:type="dxa"/>
          </w:tcPr>
          <w:p>
            <w:pPr>
              <w:pStyle w:val="8"/>
              <w:spacing w:before="10"/>
              <w:rPr>
                <w:rFonts w:ascii="PMingLiU"/>
                <w:sz w:val="23"/>
              </w:rPr>
            </w:pPr>
          </w:p>
          <w:p>
            <w:pPr>
              <w:pStyle w:val="8"/>
              <w:spacing w:before="1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0222</w:t>
            </w:r>
          </w:p>
          <w:p>
            <w:pPr>
              <w:pStyle w:val="8"/>
              <w:spacing w:before="84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1942</w:t>
            </w:r>
          </w:p>
          <w:p>
            <w:pPr>
              <w:pStyle w:val="8"/>
              <w:spacing w:before="84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2426</w:t>
            </w:r>
          </w:p>
        </w:tc>
        <w:tc>
          <w:tcPr>
            <w:tcW w:w="2610" w:type="dxa"/>
          </w:tcPr>
          <w:p>
            <w:pPr>
              <w:pStyle w:val="8"/>
              <w:spacing w:before="136" w:line="280" w:lineRule="auto"/>
              <w:ind w:left="108" w:right="70"/>
              <w:jc w:val="both"/>
              <w:rPr>
                <w:sz w:val="24"/>
              </w:rPr>
            </w:pPr>
            <w:r>
              <w:rPr>
                <w:sz w:val="24"/>
              </w:rPr>
              <w:t>急剧加热会发生爆炸； 与还原剂、有机物等混合可形成爆炸性混合物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atLeast"/>
        </w:trPr>
        <w:tc>
          <w:tcPr>
            <w:tcW w:w="751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7"/>
              <w:rPr>
                <w:rFonts w:ascii="PMingLiU"/>
                <w:sz w:val="31"/>
              </w:rPr>
            </w:pPr>
          </w:p>
          <w:p>
            <w:pPr>
              <w:pStyle w:val="8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08" w:type="dxa"/>
          </w:tcPr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rPr>
                <w:rFonts w:ascii="PMingLiU"/>
                <w:sz w:val="19"/>
              </w:rPr>
            </w:pPr>
          </w:p>
          <w:p>
            <w:pPr>
              <w:pStyle w:val="8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硝化纤维素</w:t>
            </w:r>
          </w:p>
          <w:p>
            <w:pPr>
              <w:pStyle w:val="8"/>
              <w:spacing w:before="52" w:line="280" w:lineRule="auto"/>
              <w:ind w:left="107" w:right="48" w:firstLine="93"/>
              <w:jc w:val="both"/>
              <w:rPr>
                <w:sz w:val="24"/>
              </w:rPr>
            </w:pPr>
            <w:r>
              <w:rPr>
                <w:sz w:val="24"/>
              </w:rPr>
              <w:t>（包括属于易燃固体的 硝化纤维素</w:t>
            </w:r>
            <w:r>
              <w:rPr>
                <w:spacing w:val="-17"/>
                <w:sz w:val="24"/>
              </w:rPr>
              <w:t>）</w:t>
            </w:r>
          </w:p>
        </w:tc>
        <w:tc>
          <w:tcPr>
            <w:tcW w:w="1699" w:type="dxa"/>
          </w:tcPr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spacing w:before="9"/>
              <w:rPr>
                <w:rFonts w:ascii="PMingLiU"/>
                <w:sz w:val="33"/>
              </w:rPr>
            </w:pPr>
          </w:p>
          <w:p>
            <w:pPr>
              <w:pStyle w:val="8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硝化棉</w:t>
            </w:r>
          </w:p>
        </w:tc>
        <w:tc>
          <w:tcPr>
            <w:tcW w:w="1419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11"/>
              <w:rPr>
                <w:rFonts w:ascii="PMingLiU"/>
                <w:sz w:val="30"/>
              </w:rPr>
            </w:pPr>
          </w:p>
          <w:p>
            <w:pPr>
              <w:pStyle w:val="8"/>
              <w:ind w:right="1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9004-70-0</w:t>
            </w:r>
          </w:p>
        </w:tc>
        <w:tc>
          <w:tcPr>
            <w:tcW w:w="850" w:type="dxa"/>
          </w:tcPr>
          <w:p>
            <w:pPr>
              <w:pStyle w:val="8"/>
              <w:spacing w:before="78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0340</w:t>
            </w:r>
          </w:p>
          <w:p>
            <w:pPr>
              <w:pStyle w:val="8"/>
              <w:spacing w:before="84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0341</w:t>
            </w:r>
          </w:p>
          <w:p>
            <w:pPr>
              <w:pStyle w:val="8"/>
              <w:spacing w:before="84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0342</w:t>
            </w:r>
          </w:p>
          <w:p>
            <w:pPr>
              <w:pStyle w:val="8"/>
              <w:spacing w:before="84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0343</w:t>
            </w:r>
          </w:p>
          <w:p>
            <w:pPr>
              <w:pStyle w:val="8"/>
              <w:spacing w:before="84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2555</w:t>
            </w:r>
          </w:p>
          <w:p>
            <w:pPr>
              <w:pStyle w:val="8"/>
              <w:spacing w:before="84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2556</w:t>
            </w:r>
          </w:p>
          <w:p>
            <w:pPr>
              <w:pStyle w:val="8"/>
              <w:spacing w:before="84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2557</w:t>
            </w:r>
          </w:p>
        </w:tc>
        <w:tc>
          <w:tcPr>
            <w:tcW w:w="2610" w:type="dxa"/>
          </w:tcPr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spacing w:before="13"/>
              <w:rPr>
                <w:rFonts w:ascii="PMingLiU"/>
                <w:sz w:val="31"/>
              </w:rPr>
            </w:pPr>
          </w:p>
          <w:p>
            <w:pPr>
              <w:pStyle w:val="8"/>
              <w:spacing w:line="280" w:lineRule="auto"/>
              <w:ind w:left="108" w:right="29"/>
              <w:jc w:val="both"/>
              <w:rPr>
                <w:sz w:val="24"/>
              </w:rPr>
            </w:pPr>
            <w:r>
              <w:rPr>
                <w:sz w:val="24"/>
              </w:rPr>
              <w:t>干燥时能自燃</w:t>
            </w:r>
            <w:r>
              <w:rPr>
                <w:rFonts w:ascii="Times New Roman" w:eastAsia="Times New Roman"/>
                <w:sz w:val="24"/>
              </w:rPr>
              <w:t>,</w:t>
            </w:r>
            <w:r>
              <w:rPr>
                <w:sz w:val="24"/>
              </w:rPr>
              <w:t>遇高热、火星有燃烧爆炸的危险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751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10"/>
              <w:rPr>
                <w:rFonts w:ascii="PMingLiU"/>
                <w:sz w:val="18"/>
              </w:rPr>
            </w:pPr>
          </w:p>
          <w:p>
            <w:pPr>
              <w:pStyle w:val="8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608" w:type="dxa"/>
          </w:tcPr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spacing w:before="10"/>
              <w:rPr>
                <w:rFonts w:ascii="PMingLiU"/>
                <w:sz w:val="18"/>
              </w:rPr>
            </w:pPr>
          </w:p>
          <w:p>
            <w:pPr>
              <w:pStyle w:val="8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氯酸钾</w:t>
            </w:r>
          </w:p>
        </w:tc>
        <w:tc>
          <w:tcPr>
            <w:tcW w:w="1699" w:type="dxa"/>
          </w:tcPr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spacing w:before="10"/>
              <w:rPr>
                <w:rFonts w:ascii="PMingLiU"/>
                <w:sz w:val="18"/>
              </w:rPr>
            </w:pPr>
          </w:p>
          <w:p>
            <w:pPr>
              <w:pStyle w:val="8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白药粉</w:t>
            </w:r>
          </w:p>
        </w:tc>
        <w:tc>
          <w:tcPr>
            <w:tcW w:w="1419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12"/>
              <w:rPr>
                <w:rFonts w:ascii="PMingLiU"/>
                <w:sz w:val="17"/>
              </w:rPr>
            </w:pPr>
          </w:p>
          <w:p>
            <w:pPr>
              <w:pStyle w:val="8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3811-04-9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12"/>
              <w:rPr>
                <w:rFonts w:ascii="PMingLiU"/>
                <w:sz w:val="17"/>
              </w:rPr>
            </w:pPr>
          </w:p>
          <w:p>
            <w:pPr>
              <w:pStyle w:val="8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1485</w:t>
            </w:r>
          </w:p>
        </w:tc>
        <w:tc>
          <w:tcPr>
            <w:tcW w:w="2610" w:type="dxa"/>
          </w:tcPr>
          <w:p>
            <w:pPr>
              <w:pStyle w:val="8"/>
              <w:spacing w:before="5" w:line="360" w:lineRule="atLeast"/>
              <w:ind w:left="108" w:right="70"/>
              <w:jc w:val="both"/>
              <w:rPr>
                <w:sz w:val="24"/>
              </w:rPr>
            </w:pPr>
            <w:r>
              <w:rPr>
                <w:sz w:val="24"/>
              </w:rPr>
              <w:t>强氧化剂，与还原剂、有机物、易燃物质、金属粉末等混合可形成爆炸性混合物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751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10"/>
              <w:rPr>
                <w:rFonts w:ascii="PMingLiU"/>
                <w:sz w:val="18"/>
              </w:rPr>
            </w:pPr>
          </w:p>
          <w:p>
            <w:pPr>
              <w:pStyle w:val="8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608" w:type="dxa"/>
          </w:tcPr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spacing w:before="10"/>
              <w:rPr>
                <w:rFonts w:ascii="PMingLiU"/>
                <w:sz w:val="18"/>
              </w:rPr>
            </w:pPr>
          </w:p>
          <w:p>
            <w:pPr>
              <w:pStyle w:val="8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氯酸钠</w:t>
            </w:r>
          </w:p>
        </w:tc>
        <w:tc>
          <w:tcPr>
            <w:tcW w:w="1699" w:type="dxa"/>
          </w:tcPr>
          <w:p>
            <w:pPr>
              <w:pStyle w:val="8"/>
              <w:spacing w:before="11"/>
              <w:rPr>
                <w:rFonts w:ascii="PMingLiU"/>
                <w:sz w:val="29"/>
              </w:rPr>
            </w:pPr>
          </w:p>
          <w:p>
            <w:pPr>
              <w:pStyle w:val="8"/>
              <w:spacing w:before="1" w:line="280" w:lineRule="auto"/>
              <w:ind w:left="127" w:right="119"/>
              <w:rPr>
                <w:sz w:val="24"/>
              </w:rPr>
            </w:pPr>
            <w:r>
              <w:rPr>
                <w:sz w:val="24"/>
              </w:rPr>
              <w:t>氯酸鲁达、氯酸碱、白药钠</w:t>
            </w:r>
          </w:p>
        </w:tc>
        <w:tc>
          <w:tcPr>
            <w:tcW w:w="1419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12"/>
              <w:rPr>
                <w:rFonts w:ascii="PMingLiU"/>
                <w:sz w:val="17"/>
              </w:rPr>
            </w:pPr>
          </w:p>
          <w:p>
            <w:pPr>
              <w:pStyle w:val="8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7775-09-9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12"/>
              <w:rPr>
                <w:rFonts w:ascii="PMingLiU"/>
                <w:sz w:val="17"/>
              </w:rPr>
            </w:pPr>
          </w:p>
          <w:p>
            <w:pPr>
              <w:pStyle w:val="8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1495</w:t>
            </w:r>
          </w:p>
        </w:tc>
        <w:tc>
          <w:tcPr>
            <w:tcW w:w="2610" w:type="dxa"/>
          </w:tcPr>
          <w:p>
            <w:pPr>
              <w:pStyle w:val="8"/>
              <w:spacing w:before="5" w:line="360" w:lineRule="atLeast"/>
              <w:ind w:left="108" w:right="70"/>
              <w:jc w:val="both"/>
              <w:rPr>
                <w:sz w:val="24"/>
              </w:rPr>
            </w:pPr>
            <w:r>
              <w:rPr>
                <w:sz w:val="24"/>
              </w:rPr>
              <w:t>强氧化剂，与还原剂、有机物、易燃物质、金属粉末等混合可形成爆炸性混合物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937" w:type="dxa"/>
            <w:gridSpan w:val="6"/>
          </w:tcPr>
          <w:p>
            <w:pPr>
              <w:pStyle w:val="8"/>
              <w:spacing w:before="79"/>
              <w:ind w:left="105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二、有毒化学品（包括有毒气体、挥发性有毒液体和固体剧毒化学品）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751" w:type="dxa"/>
          </w:tcPr>
          <w:p>
            <w:pPr>
              <w:pStyle w:val="8"/>
              <w:spacing w:before="10"/>
              <w:rPr>
                <w:rFonts w:ascii="PMingLiU"/>
                <w:sz w:val="27"/>
              </w:rPr>
            </w:pPr>
          </w:p>
          <w:p>
            <w:pPr>
              <w:pStyle w:val="8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608" w:type="dxa"/>
          </w:tcPr>
          <w:p>
            <w:pPr>
              <w:pStyle w:val="8"/>
              <w:spacing w:before="10"/>
              <w:rPr>
                <w:rFonts w:ascii="PMingLiU"/>
                <w:sz w:val="25"/>
              </w:rPr>
            </w:pPr>
          </w:p>
          <w:p>
            <w:pPr>
              <w:pStyle w:val="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氯</w:t>
            </w:r>
          </w:p>
        </w:tc>
        <w:tc>
          <w:tcPr>
            <w:tcW w:w="1699" w:type="dxa"/>
          </w:tcPr>
          <w:p>
            <w:pPr>
              <w:pStyle w:val="8"/>
              <w:spacing w:before="10"/>
              <w:rPr>
                <w:rFonts w:ascii="PMingLiU"/>
                <w:sz w:val="25"/>
              </w:rPr>
            </w:pPr>
          </w:p>
          <w:p>
            <w:pPr>
              <w:pStyle w:val="8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液氯、氯气</w:t>
            </w:r>
          </w:p>
        </w:tc>
        <w:tc>
          <w:tcPr>
            <w:tcW w:w="1419" w:type="dxa"/>
          </w:tcPr>
          <w:p>
            <w:pPr>
              <w:pStyle w:val="8"/>
              <w:spacing w:before="12"/>
              <w:rPr>
                <w:rFonts w:ascii="PMingLiU"/>
                <w:sz w:val="26"/>
              </w:rPr>
            </w:pPr>
          </w:p>
          <w:p>
            <w:pPr>
              <w:pStyle w:val="8"/>
              <w:ind w:right="1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7782-50-5</w:t>
            </w:r>
          </w:p>
        </w:tc>
        <w:tc>
          <w:tcPr>
            <w:tcW w:w="850" w:type="dxa"/>
          </w:tcPr>
          <w:p>
            <w:pPr>
              <w:pStyle w:val="8"/>
              <w:spacing w:before="12"/>
              <w:rPr>
                <w:rFonts w:ascii="PMingLiU"/>
                <w:sz w:val="26"/>
              </w:rPr>
            </w:pPr>
          </w:p>
          <w:p>
            <w:pPr>
              <w:pStyle w:val="8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1017</w:t>
            </w:r>
          </w:p>
        </w:tc>
        <w:tc>
          <w:tcPr>
            <w:tcW w:w="2610" w:type="dxa"/>
          </w:tcPr>
          <w:p>
            <w:pPr>
              <w:pStyle w:val="8"/>
              <w:spacing w:before="10"/>
              <w:rPr>
                <w:rFonts w:ascii="PMingLiU"/>
                <w:sz w:val="25"/>
              </w:rPr>
            </w:pPr>
          </w:p>
          <w:p>
            <w:pPr>
              <w:pStyle w:val="8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剧毒气体，吸入可致死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</w:trPr>
        <w:tc>
          <w:tcPr>
            <w:tcW w:w="751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12"/>
              <w:rPr>
                <w:rFonts w:ascii="PMingLiU"/>
                <w:sz w:val="17"/>
              </w:rPr>
            </w:pPr>
          </w:p>
          <w:p>
            <w:pPr>
              <w:pStyle w:val="8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608" w:type="dxa"/>
          </w:tcPr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spacing w:before="10"/>
              <w:rPr>
                <w:rFonts w:ascii="PMingLiU"/>
                <w:sz w:val="18"/>
              </w:rPr>
            </w:pPr>
          </w:p>
          <w:p>
            <w:pPr>
              <w:pStyle w:val="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氨</w:t>
            </w:r>
          </w:p>
        </w:tc>
        <w:tc>
          <w:tcPr>
            <w:tcW w:w="1699" w:type="dxa"/>
          </w:tcPr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spacing w:before="10"/>
              <w:rPr>
                <w:rFonts w:ascii="PMingLiU"/>
                <w:sz w:val="18"/>
              </w:rPr>
            </w:pPr>
          </w:p>
          <w:p>
            <w:pPr>
              <w:pStyle w:val="8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液氨、氨气</w:t>
            </w:r>
          </w:p>
        </w:tc>
        <w:tc>
          <w:tcPr>
            <w:tcW w:w="1419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12"/>
              <w:rPr>
                <w:rFonts w:ascii="PMingLiU"/>
                <w:sz w:val="17"/>
              </w:rPr>
            </w:pPr>
          </w:p>
          <w:p>
            <w:pPr>
              <w:pStyle w:val="8"/>
              <w:ind w:right="1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7664-41-7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12"/>
              <w:rPr>
                <w:rFonts w:ascii="PMingLiU"/>
                <w:sz w:val="17"/>
              </w:rPr>
            </w:pPr>
          </w:p>
          <w:p>
            <w:pPr>
              <w:pStyle w:val="8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1005</w:t>
            </w:r>
          </w:p>
        </w:tc>
        <w:tc>
          <w:tcPr>
            <w:tcW w:w="2610" w:type="dxa"/>
          </w:tcPr>
          <w:p>
            <w:pPr>
              <w:pStyle w:val="8"/>
              <w:spacing w:before="13"/>
              <w:rPr>
                <w:rFonts w:ascii="PMingLiU"/>
                <w:sz w:val="16"/>
              </w:rPr>
            </w:pPr>
          </w:p>
          <w:p>
            <w:pPr>
              <w:pStyle w:val="8"/>
              <w:spacing w:line="280" w:lineRule="auto"/>
              <w:ind w:left="108" w:right="9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有毒气体，吸入可引起中毒性肺气肿；与空气</w:t>
            </w:r>
            <w:r>
              <w:rPr>
                <w:sz w:val="24"/>
              </w:rPr>
              <w:t>能形成爆炸性混合物</w:t>
            </w:r>
          </w:p>
        </w:tc>
      </w:tr>
    </w:tbl>
    <w:p>
      <w:pPr>
        <w:spacing w:after="0" w:line="280" w:lineRule="auto"/>
        <w:jc w:val="both"/>
        <w:rPr>
          <w:sz w:val="24"/>
        </w:rPr>
        <w:sectPr>
          <w:footerReference r:id="rId3" w:type="default"/>
          <w:type w:val="continuous"/>
          <w:pgSz w:w="11910" w:h="16840"/>
          <w:pgMar w:top="1480" w:right="1360" w:bottom="1180" w:left="1380" w:header="720" w:footer="988" w:gutter="0"/>
          <w:pgNumType w:start="1"/>
        </w:sectPr>
      </w:pPr>
    </w:p>
    <w:tbl>
      <w:tblPr>
        <w:tblStyle w:val="4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1608"/>
        <w:gridCol w:w="1699"/>
        <w:gridCol w:w="1419"/>
        <w:gridCol w:w="850"/>
        <w:gridCol w:w="2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751" w:type="dxa"/>
          </w:tcPr>
          <w:p>
            <w:pPr>
              <w:pStyle w:val="8"/>
              <w:spacing w:before="11"/>
              <w:rPr>
                <w:rFonts w:ascii="PMingLiU"/>
                <w:sz w:val="27"/>
              </w:rPr>
            </w:pPr>
          </w:p>
          <w:p>
            <w:pPr>
              <w:pStyle w:val="8"/>
              <w:ind w:left="114" w:right="107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序号</w:t>
            </w:r>
          </w:p>
        </w:tc>
        <w:tc>
          <w:tcPr>
            <w:tcW w:w="1608" w:type="dxa"/>
          </w:tcPr>
          <w:p>
            <w:pPr>
              <w:pStyle w:val="8"/>
              <w:spacing w:before="11"/>
              <w:rPr>
                <w:rFonts w:ascii="PMingLiU"/>
                <w:sz w:val="27"/>
              </w:rPr>
            </w:pPr>
          </w:p>
          <w:p>
            <w:pPr>
              <w:pStyle w:val="8"/>
              <w:ind w:left="111" w:right="102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品名</w:t>
            </w:r>
          </w:p>
        </w:tc>
        <w:tc>
          <w:tcPr>
            <w:tcW w:w="1699" w:type="dxa"/>
          </w:tcPr>
          <w:p>
            <w:pPr>
              <w:pStyle w:val="8"/>
              <w:spacing w:before="11"/>
              <w:rPr>
                <w:rFonts w:ascii="PMingLiU"/>
                <w:sz w:val="27"/>
              </w:rPr>
            </w:pPr>
          </w:p>
          <w:p>
            <w:pPr>
              <w:pStyle w:val="8"/>
              <w:ind w:left="107" w:right="96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别名</w:t>
            </w:r>
          </w:p>
        </w:tc>
        <w:tc>
          <w:tcPr>
            <w:tcW w:w="1419" w:type="dxa"/>
          </w:tcPr>
          <w:p>
            <w:pPr>
              <w:pStyle w:val="8"/>
              <w:spacing w:before="11"/>
              <w:rPr>
                <w:rFonts w:ascii="PMingLiU"/>
                <w:sz w:val="27"/>
              </w:rPr>
            </w:pPr>
          </w:p>
          <w:p>
            <w:pPr>
              <w:pStyle w:val="8"/>
              <w:ind w:left="126" w:right="120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 xml:space="preserve">CAS </w:t>
            </w:r>
            <w:r>
              <w:rPr>
                <w:rFonts w:hint="eastAsia" w:ascii="Microsoft JhengHei" w:eastAsia="Microsoft JhengHei"/>
                <w:b/>
                <w:sz w:val="24"/>
              </w:rPr>
              <w:t>号</w:t>
            </w:r>
          </w:p>
        </w:tc>
        <w:tc>
          <w:tcPr>
            <w:tcW w:w="850" w:type="dxa"/>
          </w:tcPr>
          <w:p>
            <w:pPr>
              <w:pStyle w:val="8"/>
              <w:spacing w:before="4"/>
              <w:rPr>
                <w:rFonts w:ascii="PMingLiU"/>
                <w:sz w:val="18"/>
              </w:rPr>
            </w:pPr>
          </w:p>
          <w:p>
            <w:pPr>
              <w:pStyle w:val="8"/>
              <w:ind w:left="25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UN</w:t>
            </w:r>
          </w:p>
          <w:p>
            <w:pPr>
              <w:pStyle w:val="8"/>
              <w:spacing w:before="87"/>
              <w:ind w:left="18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编号</w:t>
            </w:r>
          </w:p>
        </w:tc>
        <w:tc>
          <w:tcPr>
            <w:tcW w:w="2610" w:type="dxa"/>
          </w:tcPr>
          <w:p>
            <w:pPr>
              <w:pStyle w:val="8"/>
              <w:spacing w:before="11"/>
              <w:rPr>
                <w:rFonts w:ascii="PMingLiU"/>
                <w:sz w:val="27"/>
              </w:rPr>
            </w:pPr>
          </w:p>
          <w:p>
            <w:pPr>
              <w:pStyle w:val="8"/>
              <w:ind w:left="700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主要危险性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751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2"/>
              <w:rPr>
                <w:rFonts w:ascii="PMingLiU"/>
                <w:sz w:val="17"/>
              </w:rPr>
            </w:pPr>
          </w:p>
          <w:p>
            <w:pPr>
              <w:pStyle w:val="8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608" w:type="dxa"/>
          </w:tcPr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rPr>
                <w:rFonts w:ascii="PMingLiU"/>
                <w:sz w:val="18"/>
              </w:rPr>
            </w:pPr>
          </w:p>
          <w:p>
            <w:pPr>
              <w:pStyle w:val="8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异氰酸甲酯</w:t>
            </w:r>
          </w:p>
        </w:tc>
        <w:tc>
          <w:tcPr>
            <w:tcW w:w="1699" w:type="dxa"/>
          </w:tcPr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rPr>
                <w:rFonts w:ascii="PMingLiU"/>
                <w:sz w:val="18"/>
              </w:rPr>
            </w:pPr>
          </w:p>
          <w:p>
            <w:pPr>
              <w:pStyle w:val="8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甲基异氰酸酯</w:t>
            </w:r>
          </w:p>
        </w:tc>
        <w:tc>
          <w:tcPr>
            <w:tcW w:w="1419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2"/>
              <w:rPr>
                <w:rFonts w:ascii="PMingLiU"/>
                <w:sz w:val="17"/>
              </w:rPr>
            </w:pPr>
          </w:p>
          <w:p>
            <w:pPr>
              <w:pStyle w:val="8"/>
              <w:ind w:left="128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624-83-9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2"/>
              <w:rPr>
                <w:rFonts w:ascii="PMingLiU"/>
                <w:sz w:val="17"/>
              </w:rPr>
            </w:pPr>
          </w:p>
          <w:p>
            <w:pPr>
              <w:pStyle w:val="8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2480</w:t>
            </w:r>
          </w:p>
        </w:tc>
        <w:tc>
          <w:tcPr>
            <w:tcW w:w="2610" w:type="dxa"/>
          </w:tcPr>
          <w:p>
            <w:pPr>
              <w:pStyle w:val="8"/>
              <w:spacing w:before="47" w:line="280" w:lineRule="auto"/>
              <w:ind w:left="108" w:right="70"/>
              <w:jc w:val="both"/>
              <w:rPr>
                <w:sz w:val="24"/>
              </w:rPr>
            </w:pPr>
            <w:r>
              <w:rPr>
                <w:sz w:val="24"/>
              </w:rPr>
              <w:t>剧毒液体，吸入蒸气可致死；高度易燃液体， 蒸气与空气能形成爆</w:t>
            </w:r>
          </w:p>
          <w:p>
            <w:pPr>
              <w:pStyle w:val="8"/>
              <w:spacing w:before="1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炸性混合物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1" w:type="dxa"/>
          </w:tcPr>
          <w:p>
            <w:pPr>
              <w:pStyle w:val="8"/>
              <w:spacing w:before="13"/>
              <w:rPr>
                <w:rFonts w:ascii="PMingLiU"/>
                <w:sz w:val="17"/>
              </w:rPr>
            </w:pPr>
          </w:p>
          <w:p>
            <w:pPr>
              <w:pStyle w:val="8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608" w:type="dxa"/>
          </w:tcPr>
          <w:p>
            <w:pPr>
              <w:pStyle w:val="8"/>
              <w:spacing w:before="11"/>
              <w:rPr>
                <w:rFonts w:ascii="PMingLiU"/>
                <w:sz w:val="16"/>
              </w:rPr>
            </w:pPr>
          </w:p>
          <w:p>
            <w:pPr>
              <w:pStyle w:val="8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硫酸二甲酯</w:t>
            </w:r>
          </w:p>
        </w:tc>
        <w:tc>
          <w:tcPr>
            <w:tcW w:w="1699" w:type="dxa"/>
          </w:tcPr>
          <w:p>
            <w:pPr>
              <w:pStyle w:val="8"/>
              <w:spacing w:before="11"/>
              <w:rPr>
                <w:rFonts w:ascii="PMingLiU"/>
                <w:sz w:val="16"/>
              </w:rPr>
            </w:pPr>
          </w:p>
          <w:p>
            <w:pPr>
              <w:pStyle w:val="8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硫酸甲酯</w:t>
            </w:r>
          </w:p>
        </w:tc>
        <w:tc>
          <w:tcPr>
            <w:tcW w:w="1419" w:type="dxa"/>
          </w:tcPr>
          <w:p>
            <w:pPr>
              <w:pStyle w:val="8"/>
              <w:spacing w:before="13"/>
              <w:rPr>
                <w:rFonts w:ascii="PMingLiU"/>
                <w:sz w:val="17"/>
              </w:rPr>
            </w:pPr>
          </w:p>
          <w:p>
            <w:pPr>
              <w:pStyle w:val="8"/>
              <w:ind w:left="128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77-78-1</w:t>
            </w:r>
          </w:p>
        </w:tc>
        <w:tc>
          <w:tcPr>
            <w:tcW w:w="850" w:type="dxa"/>
          </w:tcPr>
          <w:p>
            <w:pPr>
              <w:pStyle w:val="8"/>
              <w:spacing w:before="13"/>
              <w:rPr>
                <w:rFonts w:ascii="PMingLiU"/>
                <w:sz w:val="17"/>
              </w:rPr>
            </w:pPr>
          </w:p>
          <w:p>
            <w:pPr>
              <w:pStyle w:val="8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1595</w:t>
            </w:r>
          </w:p>
        </w:tc>
        <w:tc>
          <w:tcPr>
            <w:tcW w:w="2610" w:type="dxa"/>
          </w:tcPr>
          <w:p>
            <w:pPr>
              <w:pStyle w:val="8"/>
              <w:spacing w:before="2" w:line="360" w:lineRule="atLeast"/>
              <w:ind w:left="108" w:right="54"/>
              <w:rPr>
                <w:sz w:val="24"/>
              </w:rPr>
            </w:pPr>
            <w:r>
              <w:rPr>
                <w:sz w:val="24"/>
              </w:rPr>
              <w:t>有毒液体，吸入蒸气可致死；可燃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751" w:type="dxa"/>
          </w:tcPr>
          <w:p>
            <w:pPr>
              <w:pStyle w:val="8"/>
              <w:spacing w:before="11"/>
              <w:rPr>
                <w:rFonts w:ascii="PMingLiU"/>
                <w:sz w:val="30"/>
              </w:rPr>
            </w:pPr>
          </w:p>
          <w:p>
            <w:pPr>
              <w:pStyle w:val="8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608" w:type="dxa"/>
          </w:tcPr>
          <w:p>
            <w:pPr>
              <w:pStyle w:val="8"/>
              <w:spacing w:before="9"/>
              <w:rPr>
                <w:rFonts w:ascii="PMingLiU"/>
                <w:sz w:val="29"/>
              </w:rPr>
            </w:pPr>
          </w:p>
          <w:p>
            <w:pPr>
              <w:pStyle w:val="8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氰化钠</w:t>
            </w:r>
          </w:p>
        </w:tc>
        <w:tc>
          <w:tcPr>
            <w:tcW w:w="1699" w:type="dxa"/>
          </w:tcPr>
          <w:p>
            <w:pPr>
              <w:pStyle w:val="8"/>
              <w:spacing w:before="9"/>
              <w:rPr>
                <w:rFonts w:ascii="PMingLiU"/>
                <w:sz w:val="29"/>
              </w:rPr>
            </w:pPr>
          </w:p>
          <w:p>
            <w:pPr>
              <w:pStyle w:val="8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山奈、山奈钠</w:t>
            </w:r>
          </w:p>
        </w:tc>
        <w:tc>
          <w:tcPr>
            <w:tcW w:w="1419" w:type="dxa"/>
          </w:tcPr>
          <w:p>
            <w:pPr>
              <w:pStyle w:val="8"/>
              <w:spacing w:before="11"/>
              <w:rPr>
                <w:rFonts w:ascii="PMingLiU"/>
                <w:sz w:val="30"/>
              </w:rPr>
            </w:pPr>
          </w:p>
          <w:p>
            <w:pPr>
              <w:pStyle w:val="8"/>
              <w:ind w:left="128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143-33-9</w:t>
            </w:r>
          </w:p>
        </w:tc>
        <w:tc>
          <w:tcPr>
            <w:tcW w:w="850" w:type="dxa"/>
          </w:tcPr>
          <w:p>
            <w:pPr>
              <w:pStyle w:val="8"/>
              <w:spacing w:before="13"/>
              <w:rPr>
                <w:rFonts w:ascii="PMingLiU"/>
                <w:sz w:val="17"/>
              </w:rPr>
            </w:pPr>
          </w:p>
          <w:p>
            <w:pPr>
              <w:pStyle w:val="8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1689</w:t>
            </w:r>
          </w:p>
          <w:p>
            <w:pPr>
              <w:pStyle w:val="8"/>
              <w:spacing w:before="85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3414</w:t>
            </w:r>
          </w:p>
        </w:tc>
        <w:tc>
          <w:tcPr>
            <w:tcW w:w="2610" w:type="dxa"/>
          </w:tcPr>
          <w:p>
            <w:pPr>
              <w:pStyle w:val="8"/>
              <w:spacing w:before="11"/>
              <w:rPr>
                <w:rFonts w:ascii="PMingLiU"/>
                <w:sz w:val="16"/>
              </w:rPr>
            </w:pPr>
          </w:p>
          <w:p>
            <w:pPr>
              <w:pStyle w:val="8"/>
              <w:spacing w:line="280" w:lineRule="auto"/>
              <w:ind w:left="108" w:right="89"/>
              <w:rPr>
                <w:sz w:val="24"/>
              </w:rPr>
            </w:pPr>
            <w:r>
              <w:rPr>
                <w:sz w:val="24"/>
              </w:rPr>
              <w:t>剧毒；遇酸产生剧毒、易燃的氰化氢气体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751" w:type="dxa"/>
          </w:tcPr>
          <w:p>
            <w:pPr>
              <w:pStyle w:val="8"/>
              <w:spacing w:before="11"/>
              <w:rPr>
                <w:rFonts w:ascii="PMingLiU"/>
                <w:sz w:val="30"/>
              </w:rPr>
            </w:pPr>
          </w:p>
          <w:p>
            <w:pPr>
              <w:pStyle w:val="8"/>
              <w:ind w:left="114" w:right="1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608" w:type="dxa"/>
          </w:tcPr>
          <w:p>
            <w:pPr>
              <w:pStyle w:val="8"/>
              <w:spacing w:before="9"/>
              <w:rPr>
                <w:rFonts w:ascii="PMingLiU"/>
                <w:sz w:val="29"/>
              </w:rPr>
            </w:pPr>
          </w:p>
          <w:p>
            <w:pPr>
              <w:pStyle w:val="8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氰化钾</w:t>
            </w:r>
          </w:p>
        </w:tc>
        <w:tc>
          <w:tcPr>
            <w:tcW w:w="1699" w:type="dxa"/>
          </w:tcPr>
          <w:p>
            <w:pPr>
              <w:pStyle w:val="8"/>
              <w:spacing w:before="9"/>
              <w:rPr>
                <w:rFonts w:ascii="PMingLiU"/>
                <w:sz w:val="29"/>
              </w:rPr>
            </w:pPr>
          </w:p>
          <w:p>
            <w:pPr>
              <w:pStyle w:val="8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山奈钾</w:t>
            </w:r>
          </w:p>
        </w:tc>
        <w:tc>
          <w:tcPr>
            <w:tcW w:w="1419" w:type="dxa"/>
          </w:tcPr>
          <w:p>
            <w:pPr>
              <w:pStyle w:val="8"/>
              <w:spacing w:before="11"/>
              <w:rPr>
                <w:rFonts w:ascii="PMingLiU"/>
                <w:sz w:val="30"/>
              </w:rPr>
            </w:pPr>
          </w:p>
          <w:p>
            <w:pPr>
              <w:pStyle w:val="8"/>
              <w:ind w:left="128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151-50-8</w:t>
            </w:r>
          </w:p>
        </w:tc>
        <w:tc>
          <w:tcPr>
            <w:tcW w:w="850" w:type="dxa"/>
          </w:tcPr>
          <w:p>
            <w:pPr>
              <w:pStyle w:val="8"/>
              <w:spacing w:before="13"/>
              <w:rPr>
                <w:rFonts w:ascii="PMingLiU"/>
                <w:sz w:val="17"/>
              </w:rPr>
            </w:pPr>
          </w:p>
          <w:p>
            <w:pPr>
              <w:pStyle w:val="8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1680</w:t>
            </w:r>
          </w:p>
          <w:p>
            <w:pPr>
              <w:pStyle w:val="8"/>
              <w:spacing w:before="84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3413</w:t>
            </w:r>
          </w:p>
        </w:tc>
        <w:tc>
          <w:tcPr>
            <w:tcW w:w="2610" w:type="dxa"/>
          </w:tcPr>
          <w:p>
            <w:pPr>
              <w:pStyle w:val="8"/>
              <w:spacing w:before="11"/>
              <w:rPr>
                <w:rFonts w:ascii="PMingLiU"/>
                <w:sz w:val="16"/>
              </w:rPr>
            </w:pPr>
          </w:p>
          <w:p>
            <w:pPr>
              <w:pStyle w:val="8"/>
              <w:spacing w:line="280" w:lineRule="auto"/>
              <w:ind w:left="108" w:right="89"/>
              <w:rPr>
                <w:sz w:val="24"/>
              </w:rPr>
            </w:pPr>
            <w:r>
              <w:rPr>
                <w:sz w:val="24"/>
              </w:rPr>
              <w:t>剧毒；遇酸产生剧毒、易燃的氰化氢气体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937" w:type="dxa"/>
            <w:gridSpan w:val="6"/>
          </w:tcPr>
          <w:p>
            <w:pPr>
              <w:pStyle w:val="8"/>
              <w:spacing w:before="79"/>
              <w:ind w:left="105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三、易燃气体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751" w:type="dxa"/>
          </w:tcPr>
          <w:p>
            <w:pPr>
              <w:pStyle w:val="8"/>
              <w:spacing w:before="13"/>
              <w:rPr>
                <w:rFonts w:ascii="PMingLiU"/>
                <w:sz w:val="30"/>
              </w:rPr>
            </w:pPr>
          </w:p>
          <w:p>
            <w:pPr>
              <w:pStyle w:val="8"/>
              <w:spacing w:before="1"/>
              <w:ind w:left="107" w:right="1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608" w:type="dxa"/>
          </w:tcPr>
          <w:p>
            <w:pPr>
              <w:pStyle w:val="8"/>
              <w:spacing w:before="11"/>
              <w:rPr>
                <w:rFonts w:ascii="PMingLiU"/>
                <w:sz w:val="29"/>
              </w:rPr>
            </w:pPr>
          </w:p>
          <w:p>
            <w:pPr>
              <w:pStyle w:val="8"/>
              <w:spacing w:before="1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液化石油气</w:t>
            </w:r>
          </w:p>
        </w:tc>
        <w:tc>
          <w:tcPr>
            <w:tcW w:w="1699" w:type="dxa"/>
          </w:tcPr>
          <w:p>
            <w:pPr>
              <w:pStyle w:val="8"/>
              <w:spacing w:before="13"/>
              <w:rPr>
                <w:rFonts w:ascii="PMingLiU"/>
                <w:sz w:val="30"/>
              </w:rPr>
            </w:pPr>
          </w:p>
          <w:p>
            <w:pPr>
              <w:pStyle w:val="8"/>
              <w:spacing w:before="1"/>
              <w:ind w:left="107" w:righ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LPG</w:t>
            </w:r>
          </w:p>
        </w:tc>
        <w:tc>
          <w:tcPr>
            <w:tcW w:w="1419" w:type="dxa"/>
          </w:tcPr>
          <w:p>
            <w:pPr>
              <w:pStyle w:val="8"/>
              <w:spacing w:before="13"/>
              <w:rPr>
                <w:rFonts w:ascii="PMingLiU"/>
                <w:sz w:val="30"/>
              </w:rPr>
            </w:pPr>
          </w:p>
          <w:p>
            <w:pPr>
              <w:pStyle w:val="8"/>
              <w:spacing w:before="1"/>
              <w:ind w:left="128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68476-85-7</w:t>
            </w:r>
          </w:p>
        </w:tc>
        <w:tc>
          <w:tcPr>
            <w:tcW w:w="850" w:type="dxa"/>
          </w:tcPr>
          <w:p>
            <w:pPr>
              <w:pStyle w:val="8"/>
              <w:spacing w:before="13"/>
              <w:rPr>
                <w:rFonts w:ascii="PMingLiU"/>
                <w:sz w:val="30"/>
              </w:rPr>
            </w:pPr>
          </w:p>
          <w:p>
            <w:pPr>
              <w:pStyle w:val="8"/>
              <w:spacing w:before="1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1075</w:t>
            </w:r>
          </w:p>
        </w:tc>
        <w:tc>
          <w:tcPr>
            <w:tcW w:w="2610" w:type="dxa"/>
          </w:tcPr>
          <w:p>
            <w:pPr>
              <w:pStyle w:val="8"/>
              <w:spacing w:before="13"/>
              <w:rPr>
                <w:rFonts w:ascii="PMingLiU"/>
                <w:sz w:val="16"/>
              </w:rPr>
            </w:pPr>
          </w:p>
          <w:p>
            <w:pPr>
              <w:pStyle w:val="8"/>
              <w:spacing w:line="280" w:lineRule="auto"/>
              <w:ind w:left="108" w:right="54"/>
              <w:rPr>
                <w:sz w:val="24"/>
              </w:rPr>
            </w:pPr>
            <w:r>
              <w:rPr>
                <w:sz w:val="24"/>
              </w:rPr>
              <w:t>易燃气体，与空气能形成爆炸性混合物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51" w:type="dxa"/>
          </w:tcPr>
          <w:p>
            <w:pPr>
              <w:pStyle w:val="8"/>
              <w:spacing w:before="9"/>
              <w:rPr>
                <w:rFonts w:ascii="PMingLiU"/>
                <w:sz w:val="20"/>
              </w:rPr>
            </w:pPr>
          </w:p>
          <w:p>
            <w:pPr>
              <w:pStyle w:val="8"/>
              <w:ind w:left="114" w:right="1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608" w:type="dxa"/>
          </w:tcPr>
          <w:p>
            <w:pPr>
              <w:pStyle w:val="8"/>
              <w:spacing w:before="7"/>
              <w:rPr>
                <w:rFonts w:ascii="PMingLiU"/>
                <w:sz w:val="19"/>
              </w:rPr>
            </w:pPr>
          </w:p>
          <w:p>
            <w:pPr>
              <w:pStyle w:val="8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液化天然气</w:t>
            </w:r>
          </w:p>
        </w:tc>
        <w:tc>
          <w:tcPr>
            <w:tcW w:w="1699" w:type="dxa"/>
          </w:tcPr>
          <w:p>
            <w:pPr>
              <w:pStyle w:val="8"/>
              <w:spacing w:before="9"/>
              <w:rPr>
                <w:rFonts w:ascii="PMingLiU"/>
                <w:sz w:val="20"/>
              </w:rPr>
            </w:pPr>
          </w:p>
          <w:p>
            <w:pPr>
              <w:pStyle w:val="8"/>
              <w:ind w:left="105" w:righ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LNG</w:t>
            </w:r>
          </w:p>
        </w:tc>
        <w:tc>
          <w:tcPr>
            <w:tcW w:w="1419" w:type="dxa"/>
          </w:tcPr>
          <w:p>
            <w:pPr>
              <w:pStyle w:val="8"/>
              <w:spacing w:before="9"/>
              <w:rPr>
                <w:rFonts w:ascii="PMingLiU"/>
                <w:sz w:val="20"/>
              </w:rPr>
            </w:pPr>
          </w:p>
          <w:p>
            <w:pPr>
              <w:pStyle w:val="8"/>
              <w:ind w:left="128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8006-14-2</w:t>
            </w:r>
          </w:p>
        </w:tc>
        <w:tc>
          <w:tcPr>
            <w:tcW w:w="850" w:type="dxa"/>
          </w:tcPr>
          <w:p>
            <w:pPr>
              <w:pStyle w:val="8"/>
              <w:spacing w:before="9"/>
              <w:rPr>
                <w:rFonts w:ascii="PMingLiU"/>
                <w:sz w:val="20"/>
              </w:rPr>
            </w:pPr>
          </w:p>
          <w:p>
            <w:pPr>
              <w:pStyle w:val="8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1972</w:t>
            </w:r>
          </w:p>
        </w:tc>
        <w:tc>
          <w:tcPr>
            <w:tcW w:w="2610" w:type="dxa"/>
          </w:tcPr>
          <w:p>
            <w:pPr>
              <w:pStyle w:val="8"/>
              <w:spacing w:before="41" w:line="360" w:lineRule="atLeast"/>
              <w:ind w:left="108" w:right="54"/>
              <w:rPr>
                <w:sz w:val="24"/>
              </w:rPr>
            </w:pPr>
            <w:r>
              <w:rPr>
                <w:sz w:val="24"/>
              </w:rPr>
              <w:t>易燃气体，与空气能形成爆炸性混合物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751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9"/>
              <w:rPr>
                <w:rFonts w:ascii="PMingLiU"/>
                <w:sz w:val="17"/>
              </w:rPr>
            </w:pPr>
          </w:p>
          <w:p>
            <w:pPr>
              <w:pStyle w:val="8"/>
              <w:ind w:left="114" w:right="1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608" w:type="dxa"/>
          </w:tcPr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spacing w:before="7"/>
              <w:rPr>
                <w:rFonts w:ascii="PMingLiU"/>
                <w:sz w:val="18"/>
              </w:rPr>
            </w:pPr>
          </w:p>
          <w:p>
            <w:pPr>
              <w:pStyle w:val="8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环氧乙烷</w:t>
            </w:r>
          </w:p>
        </w:tc>
        <w:tc>
          <w:tcPr>
            <w:tcW w:w="1699" w:type="dxa"/>
          </w:tcPr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spacing w:before="7"/>
              <w:rPr>
                <w:rFonts w:ascii="PMingLiU"/>
                <w:sz w:val="18"/>
              </w:rPr>
            </w:pPr>
          </w:p>
          <w:p>
            <w:pPr>
              <w:pStyle w:val="8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氧化乙烯</w:t>
            </w:r>
          </w:p>
        </w:tc>
        <w:tc>
          <w:tcPr>
            <w:tcW w:w="1419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9"/>
              <w:rPr>
                <w:rFonts w:ascii="PMingLiU"/>
                <w:sz w:val="17"/>
              </w:rPr>
            </w:pPr>
          </w:p>
          <w:p>
            <w:pPr>
              <w:pStyle w:val="8"/>
              <w:ind w:left="128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75-21-8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9"/>
              <w:rPr>
                <w:rFonts w:ascii="PMingLiU"/>
                <w:sz w:val="17"/>
              </w:rPr>
            </w:pPr>
          </w:p>
          <w:p>
            <w:pPr>
              <w:pStyle w:val="8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1040</w:t>
            </w:r>
          </w:p>
        </w:tc>
        <w:tc>
          <w:tcPr>
            <w:tcW w:w="2610" w:type="dxa"/>
          </w:tcPr>
          <w:p>
            <w:pPr>
              <w:pStyle w:val="8"/>
              <w:spacing w:before="2" w:line="360" w:lineRule="atLeast"/>
              <w:ind w:left="108" w:right="9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易燃气体，与空气能形</w:t>
            </w:r>
            <w:r>
              <w:rPr>
                <w:spacing w:val="-3"/>
                <w:sz w:val="24"/>
              </w:rPr>
              <w:t>成爆炸性混合物，加热</w:t>
            </w:r>
            <w:r>
              <w:rPr>
                <w:spacing w:val="-4"/>
                <w:sz w:val="24"/>
              </w:rPr>
              <w:t>时剧烈分解，有着火和</w:t>
            </w:r>
            <w:r>
              <w:rPr>
                <w:sz w:val="24"/>
              </w:rPr>
              <w:t>爆炸危险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751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2"/>
              <w:rPr>
                <w:rFonts w:ascii="PMingLiU"/>
                <w:sz w:val="17"/>
              </w:rPr>
            </w:pPr>
          </w:p>
          <w:p>
            <w:pPr>
              <w:pStyle w:val="8"/>
              <w:ind w:left="114" w:right="1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608" w:type="dxa"/>
          </w:tcPr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rPr>
                <w:rFonts w:ascii="PMingLiU"/>
                <w:sz w:val="18"/>
              </w:rPr>
            </w:pPr>
          </w:p>
          <w:p>
            <w:pPr>
              <w:pStyle w:val="8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氯乙烯</w:t>
            </w:r>
          </w:p>
        </w:tc>
        <w:tc>
          <w:tcPr>
            <w:tcW w:w="1699" w:type="dxa"/>
          </w:tcPr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rPr>
                <w:rFonts w:ascii="PMingLiU"/>
                <w:sz w:val="18"/>
              </w:rPr>
            </w:pPr>
          </w:p>
          <w:p>
            <w:pPr>
              <w:pStyle w:val="8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乙烯基氯</w:t>
            </w:r>
          </w:p>
        </w:tc>
        <w:tc>
          <w:tcPr>
            <w:tcW w:w="1419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2"/>
              <w:rPr>
                <w:rFonts w:ascii="PMingLiU"/>
                <w:sz w:val="17"/>
              </w:rPr>
            </w:pPr>
          </w:p>
          <w:p>
            <w:pPr>
              <w:pStyle w:val="8"/>
              <w:ind w:left="128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75-01-4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2"/>
              <w:rPr>
                <w:rFonts w:ascii="PMingLiU"/>
                <w:sz w:val="17"/>
              </w:rPr>
            </w:pPr>
          </w:p>
          <w:p>
            <w:pPr>
              <w:pStyle w:val="8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1086</w:t>
            </w:r>
          </w:p>
        </w:tc>
        <w:tc>
          <w:tcPr>
            <w:tcW w:w="2610" w:type="dxa"/>
          </w:tcPr>
          <w:p>
            <w:pPr>
              <w:pStyle w:val="8"/>
              <w:spacing w:line="360" w:lineRule="exact"/>
              <w:ind w:left="108" w:right="70"/>
              <w:jc w:val="both"/>
              <w:rPr>
                <w:sz w:val="24"/>
              </w:rPr>
            </w:pPr>
            <w:r>
              <w:rPr>
                <w:sz w:val="24"/>
              </w:rPr>
              <w:t>易燃气体，与空气能形成爆炸性混合物；火场温度下易发生危险的聚合反应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51" w:type="dxa"/>
          </w:tcPr>
          <w:p>
            <w:pPr>
              <w:pStyle w:val="8"/>
              <w:spacing w:before="5"/>
              <w:rPr>
                <w:rFonts w:ascii="PMingLiU"/>
                <w:sz w:val="17"/>
              </w:rPr>
            </w:pPr>
          </w:p>
          <w:p>
            <w:pPr>
              <w:pStyle w:val="8"/>
              <w:ind w:left="114" w:right="1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608" w:type="dxa"/>
          </w:tcPr>
          <w:p>
            <w:pPr>
              <w:pStyle w:val="8"/>
              <w:spacing w:before="3"/>
              <w:rPr>
                <w:rFonts w:ascii="PMingLiU"/>
                <w:sz w:val="16"/>
              </w:rPr>
            </w:pPr>
          </w:p>
          <w:p>
            <w:pPr>
              <w:pStyle w:val="8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二甲醚</w:t>
            </w:r>
          </w:p>
        </w:tc>
        <w:tc>
          <w:tcPr>
            <w:tcW w:w="1699" w:type="dxa"/>
          </w:tcPr>
          <w:p>
            <w:pPr>
              <w:pStyle w:val="8"/>
              <w:spacing w:before="3"/>
              <w:rPr>
                <w:rFonts w:ascii="PMingLiU"/>
                <w:sz w:val="16"/>
              </w:rPr>
            </w:pPr>
          </w:p>
          <w:p>
            <w:pPr>
              <w:pStyle w:val="8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甲醚</w:t>
            </w:r>
          </w:p>
        </w:tc>
        <w:tc>
          <w:tcPr>
            <w:tcW w:w="1419" w:type="dxa"/>
          </w:tcPr>
          <w:p>
            <w:pPr>
              <w:pStyle w:val="8"/>
              <w:spacing w:before="5"/>
              <w:rPr>
                <w:rFonts w:ascii="PMingLiU"/>
                <w:sz w:val="17"/>
              </w:rPr>
            </w:pPr>
          </w:p>
          <w:p>
            <w:pPr>
              <w:pStyle w:val="8"/>
              <w:ind w:left="128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115-10-6</w:t>
            </w:r>
          </w:p>
        </w:tc>
        <w:tc>
          <w:tcPr>
            <w:tcW w:w="850" w:type="dxa"/>
          </w:tcPr>
          <w:p>
            <w:pPr>
              <w:pStyle w:val="8"/>
              <w:spacing w:before="5"/>
              <w:rPr>
                <w:rFonts w:ascii="PMingLiU"/>
                <w:sz w:val="17"/>
              </w:rPr>
            </w:pPr>
          </w:p>
          <w:p>
            <w:pPr>
              <w:pStyle w:val="8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1033</w:t>
            </w:r>
          </w:p>
        </w:tc>
        <w:tc>
          <w:tcPr>
            <w:tcW w:w="2610" w:type="dxa"/>
          </w:tcPr>
          <w:p>
            <w:pPr>
              <w:pStyle w:val="8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易燃气体，与空气能形</w:t>
            </w:r>
          </w:p>
          <w:p>
            <w:pPr>
              <w:pStyle w:val="8"/>
              <w:spacing w:before="53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成爆炸性混合物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937" w:type="dxa"/>
            <w:gridSpan w:val="6"/>
          </w:tcPr>
          <w:p>
            <w:pPr>
              <w:pStyle w:val="8"/>
              <w:spacing w:before="79"/>
              <w:ind w:left="105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四、易燃液体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751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2"/>
              <w:rPr>
                <w:rFonts w:ascii="PMingLiU"/>
                <w:sz w:val="17"/>
              </w:rPr>
            </w:pPr>
          </w:p>
          <w:p>
            <w:pPr>
              <w:pStyle w:val="8"/>
              <w:ind w:left="114" w:right="1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608" w:type="dxa"/>
          </w:tcPr>
          <w:p>
            <w:pPr>
              <w:pStyle w:val="8"/>
              <w:spacing w:before="47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汽油</w:t>
            </w:r>
          </w:p>
          <w:p>
            <w:pPr>
              <w:pStyle w:val="8"/>
              <w:spacing w:line="360" w:lineRule="atLeast"/>
              <w:ind w:left="107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（包括甲醇</w:t>
            </w:r>
            <w:r>
              <w:rPr>
                <w:spacing w:val="-12"/>
                <w:sz w:val="24"/>
              </w:rPr>
              <w:t>汽油、乙醇汽</w:t>
            </w:r>
            <w:r>
              <w:rPr>
                <w:sz w:val="24"/>
              </w:rPr>
              <w:t>油）</w:t>
            </w:r>
          </w:p>
        </w:tc>
        <w:tc>
          <w:tcPr>
            <w:tcW w:w="169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2"/>
              <w:rPr>
                <w:rFonts w:ascii="PMingLiU"/>
                <w:sz w:val="17"/>
              </w:rPr>
            </w:pPr>
          </w:p>
          <w:p>
            <w:pPr>
              <w:pStyle w:val="8"/>
              <w:ind w:left="128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86290-81-5</w:t>
            </w:r>
          </w:p>
        </w:tc>
        <w:tc>
          <w:tcPr>
            <w:tcW w:w="850" w:type="dxa"/>
          </w:tcPr>
          <w:p>
            <w:pPr>
              <w:pStyle w:val="8"/>
              <w:spacing w:before="4"/>
              <w:rPr>
                <w:rFonts w:ascii="PMingLiU"/>
                <w:sz w:val="30"/>
              </w:rPr>
            </w:pPr>
          </w:p>
          <w:p>
            <w:pPr>
              <w:pStyle w:val="8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1203</w:t>
            </w:r>
          </w:p>
          <w:p>
            <w:pPr>
              <w:pStyle w:val="8"/>
              <w:spacing w:before="84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3475</w:t>
            </w:r>
          </w:p>
        </w:tc>
        <w:tc>
          <w:tcPr>
            <w:tcW w:w="2610" w:type="dxa"/>
          </w:tcPr>
          <w:p>
            <w:pPr>
              <w:pStyle w:val="8"/>
              <w:spacing w:before="4"/>
              <w:rPr>
                <w:rFonts w:ascii="PMingLiU"/>
                <w:sz w:val="16"/>
              </w:rPr>
            </w:pPr>
          </w:p>
          <w:p>
            <w:pPr>
              <w:pStyle w:val="8"/>
              <w:spacing w:line="280" w:lineRule="auto"/>
              <w:ind w:left="108" w:right="70"/>
              <w:jc w:val="both"/>
              <w:rPr>
                <w:sz w:val="24"/>
              </w:rPr>
            </w:pPr>
            <w:r>
              <w:rPr>
                <w:sz w:val="24"/>
              </w:rPr>
              <w:t>极易燃液体，蒸气与空气能形成爆炸性混合物</w:t>
            </w:r>
          </w:p>
        </w:tc>
      </w:tr>
    </w:tbl>
    <w:p>
      <w:pPr>
        <w:spacing w:after="0" w:line="280" w:lineRule="auto"/>
        <w:jc w:val="both"/>
        <w:rPr>
          <w:sz w:val="24"/>
        </w:rPr>
        <w:sectPr>
          <w:pgSz w:w="11910" w:h="16840"/>
          <w:pgMar w:top="1400" w:right="1360" w:bottom="1180" w:left="1380" w:header="0" w:footer="988" w:gutter="0"/>
        </w:sectPr>
      </w:pPr>
    </w:p>
    <w:tbl>
      <w:tblPr>
        <w:tblStyle w:val="4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1608"/>
        <w:gridCol w:w="1699"/>
        <w:gridCol w:w="1419"/>
        <w:gridCol w:w="850"/>
        <w:gridCol w:w="2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751" w:type="dxa"/>
          </w:tcPr>
          <w:p>
            <w:pPr>
              <w:pStyle w:val="8"/>
              <w:spacing w:before="11"/>
              <w:rPr>
                <w:rFonts w:ascii="PMingLiU"/>
                <w:sz w:val="27"/>
              </w:rPr>
            </w:pPr>
          </w:p>
          <w:p>
            <w:pPr>
              <w:pStyle w:val="8"/>
              <w:ind w:left="114" w:right="107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序号</w:t>
            </w:r>
          </w:p>
        </w:tc>
        <w:tc>
          <w:tcPr>
            <w:tcW w:w="1608" w:type="dxa"/>
          </w:tcPr>
          <w:p>
            <w:pPr>
              <w:pStyle w:val="8"/>
              <w:spacing w:before="11"/>
              <w:rPr>
                <w:rFonts w:ascii="PMingLiU"/>
                <w:sz w:val="27"/>
              </w:rPr>
            </w:pPr>
          </w:p>
          <w:p>
            <w:pPr>
              <w:pStyle w:val="8"/>
              <w:ind w:left="111" w:right="102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品名</w:t>
            </w:r>
          </w:p>
        </w:tc>
        <w:tc>
          <w:tcPr>
            <w:tcW w:w="1699" w:type="dxa"/>
          </w:tcPr>
          <w:p>
            <w:pPr>
              <w:pStyle w:val="8"/>
              <w:spacing w:before="11"/>
              <w:rPr>
                <w:rFonts w:ascii="PMingLiU"/>
                <w:sz w:val="27"/>
              </w:rPr>
            </w:pPr>
          </w:p>
          <w:p>
            <w:pPr>
              <w:pStyle w:val="8"/>
              <w:ind w:left="107" w:right="96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别名</w:t>
            </w:r>
          </w:p>
        </w:tc>
        <w:tc>
          <w:tcPr>
            <w:tcW w:w="1419" w:type="dxa"/>
          </w:tcPr>
          <w:p>
            <w:pPr>
              <w:pStyle w:val="8"/>
              <w:spacing w:before="11"/>
              <w:rPr>
                <w:rFonts w:ascii="PMingLiU"/>
                <w:sz w:val="27"/>
              </w:rPr>
            </w:pPr>
          </w:p>
          <w:p>
            <w:pPr>
              <w:pStyle w:val="8"/>
              <w:ind w:left="126" w:right="120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 xml:space="preserve">CAS </w:t>
            </w:r>
            <w:r>
              <w:rPr>
                <w:rFonts w:hint="eastAsia" w:ascii="Microsoft JhengHei" w:eastAsia="Microsoft JhengHei"/>
                <w:b/>
                <w:sz w:val="24"/>
              </w:rPr>
              <w:t>号</w:t>
            </w:r>
          </w:p>
        </w:tc>
        <w:tc>
          <w:tcPr>
            <w:tcW w:w="850" w:type="dxa"/>
          </w:tcPr>
          <w:p>
            <w:pPr>
              <w:pStyle w:val="8"/>
              <w:spacing w:before="4"/>
              <w:rPr>
                <w:rFonts w:ascii="PMingLiU"/>
                <w:sz w:val="18"/>
              </w:rPr>
            </w:pPr>
          </w:p>
          <w:p>
            <w:pPr>
              <w:pStyle w:val="8"/>
              <w:ind w:left="25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UN</w:t>
            </w:r>
          </w:p>
          <w:p>
            <w:pPr>
              <w:pStyle w:val="8"/>
              <w:spacing w:before="87"/>
              <w:ind w:left="18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编号</w:t>
            </w:r>
          </w:p>
        </w:tc>
        <w:tc>
          <w:tcPr>
            <w:tcW w:w="2610" w:type="dxa"/>
          </w:tcPr>
          <w:p>
            <w:pPr>
              <w:pStyle w:val="8"/>
              <w:spacing w:before="11"/>
              <w:rPr>
                <w:rFonts w:ascii="PMingLiU"/>
                <w:sz w:val="27"/>
              </w:rPr>
            </w:pPr>
          </w:p>
          <w:p>
            <w:pPr>
              <w:pStyle w:val="8"/>
              <w:ind w:left="700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主要危险性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751" w:type="dxa"/>
          </w:tcPr>
          <w:p>
            <w:pPr>
              <w:pStyle w:val="8"/>
              <w:spacing w:before="11"/>
              <w:rPr>
                <w:rFonts w:ascii="PMingLiU"/>
                <w:sz w:val="30"/>
              </w:rPr>
            </w:pPr>
          </w:p>
          <w:p>
            <w:pPr>
              <w:pStyle w:val="8"/>
              <w:ind w:left="114" w:right="1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608" w:type="dxa"/>
          </w:tcPr>
          <w:p>
            <w:pPr>
              <w:pStyle w:val="8"/>
              <w:spacing w:before="9"/>
              <w:rPr>
                <w:rFonts w:ascii="PMingLiU"/>
                <w:sz w:val="29"/>
              </w:rPr>
            </w:pPr>
          </w:p>
          <w:p>
            <w:pPr>
              <w:pStyle w:val="8"/>
              <w:ind w:left="111" w:right="106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1,2-</w:t>
            </w:r>
            <w:r>
              <w:rPr>
                <w:sz w:val="24"/>
              </w:rPr>
              <w:t>环氧丙烷</w:t>
            </w:r>
          </w:p>
        </w:tc>
        <w:tc>
          <w:tcPr>
            <w:tcW w:w="1699" w:type="dxa"/>
          </w:tcPr>
          <w:p>
            <w:pPr>
              <w:pStyle w:val="8"/>
              <w:spacing w:before="9"/>
              <w:rPr>
                <w:rFonts w:ascii="PMingLiU"/>
                <w:sz w:val="29"/>
              </w:rPr>
            </w:pPr>
          </w:p>
          <w:p>
            <w:pPr>
              <w:pStyle w:val="8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氧化丙烯</w:t>
            </w:r>
          </w:p>
        </w:tc>
        <w:tc>
          <w:tcPr>
            <w:tcW w:w="1419" w:type="dxa"/>
          </w:tcPr>
          <w:p>
            <w:pPr>
              <w:pStyle w:val="8"/>
              <w:spacing w:before="11"/>
              <w:rPr>
                <w:rFonts w:ascii="PMingLiU"/>
                <w:sz w:val="30"/>
              </w:rPr>
            </w:pPr>
          </w:p>
          <w:p>
            <w:pPr>
              <w:pStyle w:val="8"/>
              <w:ind w:left="128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75-56-9</w:t>
            </w:r>
          </w:p>
        </w:tc>
        <w:tc>
          <w:tcPr>
            <w:tcW w:w="850" w:type="dxa"/>
          </w:tcPr>
          <w:p>
            <w:pPr>
              <w:pStyle w:val="8"/>
              <w:spacing w:before="11"/>
              <w:rPr>
                <w:rFonts w:ascii="PMingLiU"/>
                <w:sz w:val="30"/>
              </w:rPr>
            </w:pPr>
          </w:p>
          <w:p>
            <w:pPr>
              <w:pStyle w:val="8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1280</w:t>
            </w:r>
          </w:p>
        </w:tc>
        <w:tc>
          <w:tcPr>
            <w:tcW w:w="2610" w:type="dxa"/>
          </w:tcPr>
          <w:p>
            <w:pPr>
              <w:pStyle w:val="8"/>
              <w:spacing w:before="2" w:line="360" w:lineRule="atLeast"/>
              <w:ind w:left="108" w:right="70"/>
              <w:jc w:val="both"/>
              <w:rPr>
                <w:sz w:val="24"/>
              </w:rPr>
            </w:pPr>
            <w:r>
              <w:rPr>
                <w:sz w:val="24"/>
              </w:rPr>
              <w:t>极易燃液体，蒸气与空气能形成爆炸性混合物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</w:trPr>
        <w:tc>
          <w:tcPr>
            <w:tcW w:w="751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rPr>
                <w:rFonts w:ascii="PMingLiU"/>
                <w:sz w:val="18"/>
              </w:rPr>
            </w:pPr>
          </w:p>
          <w:p>
            <w:pPr>
              <w:pStyle w:val="8"/>
              <w:ind w:left="114" w:right="1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608" w:type="dxa"/>
          </w:tcPr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spacing w:before="12"/>
              <w:rPr>
                <w:rFonts w:ascii="PMingLiU"/>
                <w:sz w:val="18"/>
              </w:rPr>
            </w:pPr>
          </w:p>
          <w:p>
            <w:pPr>
              <w:pStyle w:val="8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二硫化碳</w:t>
            </w:r>
          </w:p>
        </w:tc>
        <w:tc>
          <w:tcPr>
            <w:tcW w:w="169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rPr>
                <w:rFonts w:ascii="PMingLiU"/>
                <w:sz w:val="18"/>
              </w:rPr>
            </w:pPr>
          </w:p>
          <w:p>
            <w:pPr>
              <w:pStyle w:val="8"/>
              <w:ind w:left="128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75-15-0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rPr>
                <w:rFonts w:ascii="PMingLiU"/>
                <w:sz w:val="18"/>
              </w:rPr>
            </w:pPr>
          </w:p>
          <w:p>
            <w:pPr>
              <w:pStyle w:val="8"/>
              <w:ind w:left="1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1131</w:t>
            </w:r>
          </w:p>
        </w:tc>
        <w:tc>
          <w:tcPr>
            <w:tcW w:w="2610" w:type="dxa"/>
          </w:tcPr>
          <w:p>
            <w:pPr>
              <w:pStyle w:val="8"/>
              <w:spacing w:before="2"/>
              <w:rPr>
                <w:rFonts w:ascii="PMingLiU"/>
                <w:sz w:val="17"/>
              </w:rPr>
            </w:pPr>
          </w:p>
          <w:p>
            <w:pPr>
              <w:pStyle w:val="8"/>
              <w:spacing w:line="280" w:lineRule="auto"/>
              <w:ind w:left="108" w:right="70"/>
              <w:jc w:val="both"/>
              <w:rPr>
                <w:sz w:val="24"/>
              </w:rPr>
            </w:pPr>
            <w:r>
              <w:rPr>
                <w:sz w:val="24"/>
              </w:rPr>
              <w:t>极易燃液体，蒸气与空气能形成爆炸性混合物；有毒液体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751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12"/>
              <w:rPr>
                <w:rFonts w:ascii="PMingLiU"/>
                <w:sz w:val="17"/>
              </w:rPr>
            </w:pPr>
          </w:p>
          <w:p>
            <w:pPr>
              <w:pStyle w:val="8"/>
              <w:ind w:left="114" w:right="1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608" w:type="dxa"/>
          </w:tcPr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spacing w:before="10"/>
              <w:rPr>
                <w:rFonts w:ascii="PMingLiU"/>
                <w:sz w:val="18"/>
              </w:rPr>
            </w:pPr>
          </w:p>
          <w:p>
            <w:pPr>
              <w:pStyle w:val="8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甲醇</w:t>
            </w:r>
          </w:p>
        </w:tc>
        <w:tc>
          <w:tcPr>
            <w:tcW w:w="1699" w:type="dxa"/>
          </w:tcPr>
          <w:p>
            <w:pPr>
              <w:pStyle w:val="8"/>
              <w:rPr>
                <w:rFonts w:ascii="PMingLiU"/>
                <w:sz w:val="24"/>
              </w:rPr>
            </w:pPr>
          </w:p>
          <w:p>
            <w:pPr>
              <w:pStyle w:val="8"/>
              <w:spacing w:before="10"/>
              <w:rPr>
                <w:rFonts w:ascii="PMingLiU"/>
                <w:sz w:val="18"/>
              </w:rPr>
            </w:pPr>
          </w:p>
          <w:p>
            <w:pPr>
              <w:pStyle w:val="8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木醇、木精</w:t>
            </w:r>
          </w:p>
        </w:tc>
        <w:tc>
          <w:tcPr>
            <w:tcW w:w="1419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12"/>
              <w:rPr>
                <w:rFonts w:ascii="PMingLiU"/>
                <w:sz w:val="17"/>
              </w:rPr>
            </w:pPr>
          </w:p>
          <w:p>
            <w:pPr>
              <w:pStyle w:val="8"/>
              <w:ind w:left="128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67-56-1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PMingLiU"/>
                <w:sz w:val="26"/>
              </w:rPr>
            </w:pPr>
          </w:p>
          <w:p>
            <w:pPr>
              <w:pStyle w:val="8"/>
              <w:spacing w:before="12"/>
              <w:rPr>
                <w:rFonts w:ascii="PMingLiU"/>
                <w:sz w:val="17"/>
              </w:rPr>
            </w:pPr>
          </w:p>
          <w:p>
            <w:pPr>
              <w:pStyle w:val="8"/>
              <w:ind w:left="1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1230</w:t>
            </w:r>
          </w:p>
        </w:tc>
        <w:tc>
          <w:tcPr>
            <w:tcW w:w="2610" w:type="dxa"/>
          </w:tcPr>
          <w:p>
            <w:pPr>
              <w:pStyle w:val="8"/>
              <w:rPr>
                <w:rFonts w:ascii="PMingLiU"/>
                <w:sz w:val="17"/>
              </w:rPr>
            </w:pPr>
          </w:p>
          <w:p>
            <w:pPr>
              <w:pStyle w:val="8"/>
              <w:spacing w:line="280" w:lineRule="auto"/>
              <w:ind w:left="108" w:right="70"/>
              <w:jc w:val="both"/>
              <w:rPr>
                <w:sz w:val="24"/>
              </w:rPr>
            </w:pPr>
            <w:r>
              <w:rPr>
                <w:sz w:val="24"/>
              </w:rPr>
              <w:t>高度易燃液体，蒸气与空气能形成爆炸性混合物；有毒液体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751" w:type="dxa"/>
          </w:tcPr>
          <w:p>
            <w:pPr>
              <w:pStyle w:val="8"/>
              <w:spacing w:before="11"/>
              <w:rPr>
                <w:rFonts w:ascii="PMingLiU"/>
                <w:sz w:val="30"/>
              </w:rPr>
            </w:pPr>
          </w:p>
          <w:p>
            <w:pPr>
              <w:pStyle w:val="8"/>
              <w:ind w:left="114" w:right="1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608" w:type="dxa"/>
          </w:tcPr>
          <w:p>
            <w:pPr>
              <w:pStyle w:val="8"/>
              <w:spacing w:before="9"/>
              <w:rPr>
                <w:rFonts w:ascii="PMingLiU"/>
                <w:sz w:val="29"/>
              </w:rPr>
            </w:pPr>
          </w:p>
          <w:p>
            <w:pPr>
              <w:pStyle w:val="8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乙醇</w:t>
            </w:r>
          </w:p>
        </w:tc>
        <w:tc>
          <w:tcPr>
            <w:tcW w:w="1699" w:type="dxa"/>
          </w:tcPr>
          <w:p>
            <w:pPr>
              <w:pStyle w:val="8"/>
              <w:spacing w:before="9"/>
              <w:rPr>
                <w:rFonts w:ascii="PMingLiU"/>
                <w:sz w:val="29"/>
              </w:rPr>
            </w:pPr>
          </w:p>
          <w:p>
            <w:pPr>
              <w:pStyle w:val="8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酒精</w:t>
            </w:r>
          </w:p>
        </w:tc>
        <w:tc>
          <w:tcPr>
            <w:tcW w:w="1419" w:type="dxa"/>
          </w:tcPr>
          <w:p>
            <w:pPr>
              <w:pStyle w:val="8"/>
              <w:spacing w:before="11"/>
              <w:rPr>
                <w:rFonts w:ascii="PMingLiU"/>
                <w:sz w:val="30"/>
              </w:rPr>
            </w:pPr>
          </w:p>
          <w:p>
            <w:pPr>
              <w:pStyle w:val="8"/>
              <w:ind w:left="128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64-17-5</w:t>
            </w:r>
          </w:p>
        </w:tc>
        <w:tc>
          <w:tcPr>
            <w:tcW w:w="850" w:type="dxa"/>
          </w:tcPr>
          <w:p>
            <w:pPr>
              <w:pStyle w:val="8"/>
              <w:spacing w:before="11"/>
              <w:rPr>
                <w:rFonts w:ascii="PMingLiU"/>
                <w:sz w:val="30"/>
              </w:rPr>
            </w:pPr>
          </w:p>
          <w:p>
            <w:pPr>
              <w:pStyle w:val="8"/>
              <w:ind w:left="1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1170</w:t>
            </w:r>
          </w:p>
        </w:tc>
        <w:tc>
          <w:tcPr>
            <w:tcW w:w="2610" w:type="dxa"/>
          </w:tcPr>
          <w:p>
            <w:pPr>
              <w:pStyle w:val="8"/>
              <w:spacing w:before="2" w:line="360" w:lineRule="atLeast"/>
              <w:ind w:left="108" w:right="70"/>
              <w:jc w:val="both"/>
              <w:rPr>
                <w:sz w:val="24"/>
              </w:rPr>
            </w:pPr>
            <w:r>
              <w:rPr>
                <w:sz w:val="24"/>
              </w:rPr>
              <w:t>高度易燃液体，蒸气与空气能形成爆炸性混合物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3" w:hRule="atLeast"/>
        </w:trPr>
        <w:tc>
          <w:tcPr>
            <w:tcW w:w="8937" w:type="dxa"/>
            <w:gridSpan w:val="6"/>
          </w:tcPr>
          <w:p>
            <w:pPr>
              <w:pStyle w:val="8"/>
              <w:spacing w:before="50" w:line="280" w:lineRule="auto"/>
              <w:ind w:left="765" w:right="479" w:hanging="660"/>
              <w:rPr>
                <w:sz w:val="24"/>
              </w:rPr>
            </w:pPr>
            <w:r>
              <w:rPr>
                <w:sz w:val="24"/>
              </w:rPr>
              <w:t>注：</w:t>
            </w: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特别管控危险化学品是指固有危险性高、发生事故的安全风险大、事故后果严重、流通量大，需要特别管控的危险化学品。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757"/>
              </w:tabs>
              <w:spacing w:before="0" w:after="0" w:line="240" w:lineRule="auto"/>
              <w:ind w:left="756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序号是指《特别管控危险化学品目录（第一版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》中的顺序号。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757"/>
              </w:tabs>
              <w:spacing w:before="53" w:after="0" w:line="240" w:lineRule="auto"/>
              <w:ind w:left="756" w:right="0" w:hanging="182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品名是指根据《化学命名原则》</w:t>
            </w: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1980</w:t>
            </w:r>
            <w:r>
              <w:rPr>
                <w:sz w:val="24"/>
              </w:rPr>
              <w:t>）确定的名称。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757"/>
              </w:tabs>
              <w:spacing w:before="53" w:after="0" w:line="240" w:lineRule="auto"/>
              <w:ind w:left="756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别名是指除品名以外的其他名称，包括通用名、俗名等。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757"/>
              </w:tabs>
              <w:spacing w:before="52" w:after="0" w:line="240" w:lineRule="auto"/>
              <w:ind w:left="756" w:right="0" w:hanging="182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CAS</w:t>
            </w:r>
            <w:r>
              <w:rPr>
                <w:rFonts w:ascii="Times New Roman" w:eastAsia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号是指美国化学文摘社对化学品的唯一登记号。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757"/>
              </w:tabs>
              <w:spacing w:before="53" w:after="0" w:line="240" w:lineRule="auto"/>
              <w:ind w:left="756" w:right="0" w:hanging="182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UN</w:t>
            </w:r>
            <w:r>
              <w:rPr>
                <w:rFonts w:ascii="Times New Roman" w:eastAsia="Times New Roman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编号是指联合国危险货物运输编号。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757"/>
              </w:tabs>
              <w:spacing w:before="52" w:after="0" w:line="240" w:lineRule="auto"/>
              <w:ind w:left="756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主要危险性是指特别管控危险化学品最重要的危险特性。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772"/>
              </w:tabs>
              <w:spacing w:before="53" w:after="0" w:line="240" w:lineRule="auto"/>
              <w:ind w:left="771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所列条目是指该条目的工业产品或者纯度高于工业产品的化学品。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757"/>
              </w:tabs>
              <w:spacing w:before="52" w:after="0" w:line="280" w:lineRule="auto"/>
              <w:ind w:left="815" w:right="435" w:hanging="240"/>
              <w:jc w:val="left"/>
              <w:rPr>
                <w:sz w:val="24"/>
              </w:rPr>
            </w:pPr>
            <w:r>
              <w:rPr>
                <w:spacing w:val="-13"/>
                <w:sz w:val="24"/>
              </w:rPr>
              <w:t>符合国家标准《化学试剂 包装及标志》</w:t>
            </w: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GB</w:t>
            </w:r>
            <w:r>
              <w:rPr>
                <w:rFonts w:ascii="Times New Roman" w:eastAsia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15346-2012</w:t>
            </w:r>
            <w:r>
              <w:rPr>
                <w:sz w:val="24"/>
              </w:rPr>
              <w:t>）</w:t>
            </w:r>
            <w:r>
              <w:rPr>
                <w:spacing w:val="-2"/>
                <w:sz w:val="24"/>
              </w:rPr>
              <w:t>的试剂类产品不</w:t>
            </w:r>
            <w:r>
              <w:rPr>
                <w:sz w:val="24"/>
              </w:rPr>
              <w:t>适用本目录及特别管控措施。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77"/>
              </w:tabs>
              <w:spacing w:before="1" w:after="0" w:line="280" w:lineRule="auto"/>
              <w:ind w:left="813" w:right="129" w:hanging="23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纳入《城镇燃气管理条例》管理范围的燃气不适用本目录及特别管控措施。</w:t>
            </w:r>
            <w:r>
              <w:rPr>
                <w:sz w:val="24"/>
              </w:rPr>
              <w:t>国防科研单位生产、储存、使用的特别管控危险化学品不适用本目录及特别管控措施。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68"/>
              </w:tabs>
              <w:spacing w:before="1" w:after="0" w:line="240" w:lineRule="auto"/>
              <w:ind w:left="867" w:right="0" w:hanging="293"/>
              <w:jc w:val="left"/>
              <w:rPr>
                <w:sz w:val="24"/>
              </w:rPr>
            </w:pPr>
            <w:r>
              <w:rPr>
                <w:sz w:val="24"/>
              </w:rPr>
              <w:t>甲醇、乙醇的管控措施仅限于强化运输管理。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77"/>
              </w:tabs>
              <w:spacing w:before="52" w:after="0" w:line="240" w:lineRule="auto"/>
              <w:ind w:left="876" w:right="0" w:hanging="302"/>
              <w:jc w:val="left"/>
              <w:rPr>
                <w:sz w:val="24"/>
              </w:rPr>
            </w:pPr>
            <w:r>
              <w:rPr>
                <w:sz w:val="24"/>
              </w:rPr>
              <w:t>硝酸铵的销售、购买审批管理环节按民用爆炸物品的有关规定进行管理。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877"/>
              </w:tabs>
              <w:spacing w:before="0" w:after="0" w:line="360" w:lineRule="atLeast"/>
              <w:ind w:left="870" w:right="369" w:hanging="29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通过水运、空运、铁路、管道运输的特别管控危险化学品，应依照主管部</w:t>
            </w:r>
            <w:r>
              <w:rPr>
                <w:sz w:val="24"/>
              </w:rPr>
              <w:t>门的规定执行。</w:t>
            </w:r>
          </w:p>
        </w:tc>
      </w:tr>
    </w:tbl>
    <w:p>
      <w:pPr>
        <w:spacing w:after="0" w:line="360" w:lineRule="atLeast"/>
        <w:jc w:val="left"/>
        <w:rPr>
          <w:sz w:val="24"/>
        </w:rPr>
        <w:sectPr>
          <w:pgSz w:w="11910" w:h="16840"/>
          <w:pgMar w:top="1400" w:right="1360" w:bottom="1180" w:left="1380" w:header="0" w:footer="988" w:gutter="0"/>
        </w:sectPr>
      </w:pPr>
    </w:p>
    <w:p>
      <w:pPr>
        <w:pStyle w:val="3"/>
        <w:spacing w:line="326" w:lineRule="auto"/>
        <w:ind w:right="318" w:firstLine="640"/>
      </w:pPr>
      <w:bookmarkStart w:id="0" w:name="_GoBack"/>
      <w:bookmarkEnd w:id="0"/>
    </w:p>
    <w:sectPr>
      <w:pgSz w:w="11910" w:h="16840"/>
      <w:pgMar w:top="1500" w:right="1360" w:bottom="1260" w:left="1380" w:header="0" w:footer="98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292.75pt;margin-top:777.5pt;height:14pt;width:10pt;mso-position-horizontal-relative:page;mso-position-vertical-relative:page;z-index:-252425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0" w:lineRule="exact"/>
                  <w:ind w:left="40" w:right="0" w:firstLine="0"/>
                  <w:jc w:val="lef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75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7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9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10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2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43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60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7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93" w:hanging="1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1133F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2"/>
      <w:ind w:left="1054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09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2020-10-31T03:27:00Z</dcterms:created>
  <dc:creator>陈军</dc:creator>
  <cp:lastModifiedBy>阳光</cp:lastModifiedBy>
  <dcterms:modified xsi:type="dcterms:W3CDTF">2020-10-31T03:27:48Z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2020-10-31T00:00:00Z</vt:filetime>
  </property>
  <property fmtid="{D5CDD505-2E9C-101B-9397-08002B2CF9AE}" pid="5" name="KSOProductBuildVer">
    <vt:lpwstr>2052-11.1.0.9999</vt:lpwstr>
  </property>
</Properties>
</file>